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2B" w:rsidRDefault="007B032B" w:rsidP="007B03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Календарно-тематичне планування викладання курсу «Історія України» </w:t>
      </w:r>
    </w:p>
    <w:p w:rsidR="007B032B" w:rsidRDefault="007B032B" w:rsidP="007B03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 2018-2019 н. р.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7B032B" w:rsidRDefault="007B032B" w:rsidP="007B03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10 клас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7B032B" w:rsidRDefault="007B032B" w:rsidP="007B03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52 год. на рік, 1,5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год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на тиждень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7B032B" w:rsidRDefault="007B032B" w:rsidP="007B03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Рівень стандарту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7B032B" w:rsidRDefault="007B032B" w:rsidP="007B03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7B032B" w:rsidRDefault="007B032B" w:rsidP="00F63358">
      <w:pPr>
        <w:jc w:val="both"/>
      </w:pPr>
      <w:r>
        <w:t xml:space="preserve"> Розроблено відповідно до програми "Історія України. Всесвітня історія. 10-11 класи" (Рівень стандарту), що затверджена Міністерством освіти і науки України (Наказ МОН України від 23.10.2017 № 1407). Складено відповідно до нової освітньої програми з курсу історії України (рівень стандарту: 1,5 годин</w:t>
      </w:r>
      <w:r w:rsidR="00F63358">
        <w:t>и на тиждень, 52 години на рік).</w:t>
      </w:r>
    </w:p>
    <w:p w:rsidR="00F63358" w:rsidRPr="00F63358" w:rsidRDefault="00F63358" w:rsidP="00F63358">
      <w:pPr>
        <w:jc w:val="both"/>
        <w:rPr>
          <w:b/>
        </w:rPr>
      </w:pPr>
      <w:r w:rsidRPr="00F63358">
        <w:rPr>
          <w:b/>
        </w:rPr>
        <w:t xml:space="preserve">За підручником під редакцією  </w:t>
      </w:r>
      <w:proofErr w:type="spellStart"/>
      <w:r w:rsidRPr="00F63358">
        <w:rPr>
          <w:b/>
        </w:rPr>
        <w:t>Пометун</w:t>
      </w:r>
      <w:proofErr w:type="spellEnd"/>
      <w:r w:rsidRPr="00F63358">
        <w:rPr>
          <w:b/>
        </w:rPr>
        <w:t xml:space="preserve"> О.І., </w:t>
      </w:r>
      <w:proofErr w:type="spellStart"/>
      <w:r w:rsidRPr="00F63358">
        <w:rPr>
          <w:b/>
        </w:rPr>
        <w:t>Гупан</w:t>
      </w:r>
      <w:proofErr w:type="spellEnd"/>
      <w:r w:rsidRPr="00F63358">
        <w:rPr>
          <w:b/>
        </w:rPr>
        <w:t xml:space="preserve"> Н.М.</w:t>
      </w:r>
    </w:p>
    <w:p w:rsidR="00A506B6" w:rsidRDefault="00A506B6" w:rsidP="00A506B6">
      <w:pPr>
        <w:spacing w:after="160" w:line="256" w:lineRule="auto"/>
        <w:rPr>
          <w:rFonts w:ascii="Times New Roman" w:eastAsia="Times New Roman" w:hAnsi="Times New Roman" w:cs="Times New Roman"/>
          <w:lang w:eastAsia="uk-UA"/>
        </w:rPr>
      </w:pPr>
    </w:p>
    <w:p w:rsidR="00A506B6" w:rsidRDefault="00A506B6" w:rsidP="00A506B6">
      <w:pPr>
        <w:spacing w:after="160" w:line="256" w:lineRule="auto"/>
        <w:rPr>
          <w:rFonts w:ascii="Times New Roman" w:eastAsia="Times New Roman" w:hAnsi="Times New Roman" w:cs="Times New Roman"/>
          <w:lang w:eastAsia="uk-UA"/>
        </w:rPr>
      </w:pPr>
      <w:r>
        <w:rPr>
          <w:rFonts w:ascii="Calibri" w:eastAsia="Times New Roman" w:hAnsi="Calibri" w:cs="Calibri"/>
          <w:lang w:eastAsia="uk-UA"/>
        </w:rPr>
        <w:t> </w:t>
      </w:r>
      <w:r>
        <w:rPr>
          <w:rFonts w:ascii="Times New Roman" w:eastAsia="Times New Roman" w:hAnsi="Times New Roman" w:cs="Times New Roman"/>
          <w:lang w:eastAsia="uk-UA"/>
        </w:rPr>
        <w:t xml:space="preserve"> </w:t>
      </w:r>
    </w:p>
    <w:tbl>
      <w:tblPr>
        <w:tblW w:w="10065" w:type="dxa"/>
        <w:tblInd w:w="-6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7164"/>
        <w:gridCol w:w="830"/>
        <w:gridCol w:w="1392"/>
      </w:tblGrid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Дата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Pr="00F63358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633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Примітки</w:t>
            </w:r>
            <w:r w:rsidRPr="00F6335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bookmarkStart w:id="0" w:name="_GoBack"/>
        <w:bookmarkEnd w:id="0"/>
      </w:tr>
      <w:tr w:rsidR="00A506B6" w:rsidRP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 w:rsidP="00F21BCF">
            <w:pPr>
              <w:numPr>
                <w:ilvl w:val="0"/>
                <w:numId w:val="1"/>
              </w:numPr>
              <w:spacing w:before="100" w:beforeAutospacing="1" w:after="100" w:afterAutospacing="1" w:line="187" w:lineRule="atLeast"/>
              <w:ind w:left="31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Вступ.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Україна і світ на порозі ХХ ст.: основні тенденції соціально-економічного, політичного та культурного розвитку. ХХ століття у світовій історії. Періодизація історії України ХХ ст.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100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Розділ 1.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УКРАЇНА В РОКИ ПЕРШОЇ СВІТОВОЇ ВІЙНИ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 w:rsidP="00F21BCF">
            <w:pPr>
              <w:numPr>
                <w:ilvl w:val="0"/>
                <w:numId w:val="2"/>
              </w:numPr>
              <w:spacing w:before="100" w:beforeAutospacing="1" w:after="100" w:afterAutospacing="1" w:line="187" w:lineRule="atLeast"/>
              <w:ind w:left="31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Україна в геополітичних планах країн Антанти і Центральних держав. </w:t>
            </w:r>
            <w:r w:rsidRPr="00A506B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uk-UA"/>
              </w:rPr>
              <w:t>Війна та українські політичні сили.</w:t>
            </w:r>
            <w:r w:rsidRP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Головна українська рада. Союз Визволення України. Загальна українська рада.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 w:rsidP="00F21BCF">
            <w:pPr>
              <w:numPr>
                <w:ilvl w:val="0"/>
                <w:numId w:val="3"/>
              </w:numPr>
              <w:spacing w:before="100" w:beforeAutospacing="1" w:after="100" w:afterAutospacing="1" w:line="187" w:lineRule="atLeast"/>
              <w:ind w:left="31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Воєнні дії на території України в 1914–1915 рр.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Українці в арміях воюючих держав. Українські січові стрільці.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RP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 w:rsidP="00F21BCF">
            <w:pPr>
              <w:numPr>
                <w:ilvl w:val="0"/>
                <w:numId w:val="4"/>
              </w:numPr>
              <w:spacing w:before="100" w:beforeAutospacing="1" w:after="100" w:afterAutospacing="1" w:line="187" w:lineRule="atLeast"/>
              <w:ind w:left="31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 w:rsidP="00115115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Політика Російської імперії та Австро-Угорщини на українських землях у  1914–1917 рр.</w:t>
            </w:r>
            <w:r w:rsidR="00B67E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RP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 w:rsidP="00F21BCF">
            <w:pPr>
              <w:numPr>
                <w:ilvl w:val="0"/>
                <w:numId w:val="5"/>
              </w:numPr>
              <w:spacing w:before="100" w:beforeAutospacing="1" w:after="100" w:afterAutospacing="1" w:line="187" w:lineRule="atLeast"/>
              <w:ind w:left="31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D7621">
              <w:rPr>
                <w:rFonts w:ascii="Times New Roman" w:eastAsia="Times New Roman" w:hAnsi="Times New Roman" w:cs="Times New Roman"/>
                <w:b/>
                <w:bCs/>
                <w:i/>
                <w:color w:val="4F81BD" w:themeColor="accent1"/>
                <w:sz w:val="28"/>
                <w:szCs w:val="28"/>
                <w:lang w:eastAsia="uk-UA"/>
              </w:rPr>
              <w:t>Практичне заняття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. </w:t>
            </w:r>
            <w:r w:rsidRPr="00115115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uk-UA"/>
              </w:rPr>
              <w:t>Перша світова війна як виклик людському виживанню: жінки у війні, діти-сироти, біженці, військовополонені, скалічені солдати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(на основі аналізу текстових і візуальних джерел).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RP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B67E6E" w:rsidP="00A506B6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6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.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B67E6E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Узагальнення знань та т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ематичне оцінювання за розділом І «Україна в роки Першої світової війни»</w:t>
            </w:r>
            <w:r w:rsidR="00A506B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RPr="00A506B6" w:rsidTr="00A506B6">
        <w:trPr>
          <w:trHeight w:val="187"/>
        </w:trPr>
        <w:tc>
          <w:tcPr>
            <w:tcW w:w="100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Розділ 2. ПОЧАТОК УКРАЇНСЬКОЇ РЕВОЛЮЦІЇ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B67E6E" w:rsidP="00A506B6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7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.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B67E6E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Визрівання революційного руху в Україні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. 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Причини, рушійні сили та періодизація Української революції 1917–1921 рр. Українська Центральна Рада. Михайло Грушевський. Всеукраїнський національний конгрес. Українізація армії. Вільне козацтво.</w:t>
            </w:r>
            <w:r w:rsidR="00A506B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 w:rsidP="00916F17">
            <w:pPr>
              <w:numPr>
                <w:ilvl w:val="0"/>
                <w:numId w:val="6"/>
              </w:numPr>
              <w:spacing w:before="100" w:beforeAutospacing="1" w:after="100" w:afterAutospacing="1" w:line="187" w:lineRule="atLeast"/>
              <w:ind w:left="31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Проголошення автономії України.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Відносини Центральної Ради з Тимчасовим урядом. І Універсал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lastRenderedPageBreak/>
              <w:t xml:space="preserve">Центральної Ради. Генеральний секретаріат. Володимир Винниченко. ІІ Універсал УЦР. Збройний виступ самостійників.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 w:rsidP="00916F17">
            <w:pPr>
              <w:numPr>
                <w:ilvl w:val="0"/>
                <w:numId w:val="7"/>
              </w:numPr>
              <w:spacing w:before="100" w:beforeAutospacing="1" w:after="100" w:afterAutospacing="1" w:line="187" w:lineRule="atLeast"/>
              <w:ind w:left="31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lastRenderedPageBreak/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B67E6E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Утворення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Української Народної Республіки.</w:t>
            </w:r>
            <w:r w:rsidR="00A506B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Прихід до влади у Росії більшовиків: позиція УЦР. Боротьба за владу в Києві 28–31 жовтня 1917 р. III Універсал УЦР. Внутрішня та зовнішня політика Центральної Ради після проголошення Української Народної Республіки. Встановлення кордонів. Галицько-буковинський курінь Січових стрільців.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RP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 w:rsidP="00916F17">
            <w:pPr>
              <w:numPr>
                <w:ilvl w:val="0"/>
                <w:numId w:val="8"/>
              </w:numPr>
              <w:spacing w:before="100" w:beforeAutospacing="1" w:after="100" w:afterAutospacing="1" w:line="187" w:lineRule="atLeast"/>
              <w:ind w:left="3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67E6E" w:rsidRDefault="00B67E6E" w:rsidP="00B67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Події 1917 року в Криму.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Курултай і Кримська Народна Республіка. Кримськотатарський національний рух.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 w:rsidP="00916F17">
            <w:pPr>
              <w:numPr>
                <w:ilvl w:val="0"/>
                <w:numId w:val="9"/>
              </w:numPr>
              <w:spacing w:before="100" w:beforeAutospacing="1" w:after="100" w:afterAutospacing="1" w:line="187" w:lineRule="atLeast"/>
              <w:ind w:left="3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B67E6E" w:rsidRDefault="00B67E6E" w:rsidP="00B67E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Перша війна більшовицької Росії з УНР та проголошення незалежності України.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Проголошення в Харкові більшовицької влади в УНР. Бій під Крутами. IV Універсал УЦР: проголошення незалежності УНР.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:rsidR="00A506B6" w:rsidRDefault="00B67E6E" w:rsidP="00B67E6E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Більшовицько-російська окупація України.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743A39" w:rsidRPr="00B67E6E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743A39" w:rsidRDefault="00743A39" w:rsidP="00916F17">
            <w:pPr>
              <w:numPr>
                <w:ilvl w:val="0"/>
                <w:numId w:val="10"/>
              </w:numPr>
              <w:spacing w:before="100" w:beforeAutospacing="1" w:after="100" w:afterAutospacing="1" w:line="187" w:lineRule="atLeast"/>
              <w:ind w:left="3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743A39" w:rsidRDefault="00743A39">
            <w:pPr>
              <w:spacing w:after="0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743A3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>Законотворча діяльність УЦР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взимку–навесні 1918 р. Конституція УНР.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743A39" w:rsidRDefault="00743A39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743A39" w:rsidRDefault="00743A39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A506B6" w:rsidRPr="00B67E6E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 w:rsidP="00916F17">
            <w:pPr>
              <w:numPr>
                <w:ilvl w:val="0"/>
                <w:numId w:val="10"/>
              </w:numPr>
              <w:spacing w:before="100" w:beforeAutospacing="1" w:after="100" w:afterAutospacing="1" w:line="187" w:lineRule="atLeast"/>
              <w:ind w:left="3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 w:rsidP="00743A39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Мирний договір </w:t>
            </w:r>
            <w:r w:rsidR="00B67E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УНР із Центральними державами.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</w:t>
            </w:r>
            <w:r w:rsidR="00B67E6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uk-UA"/>
              </w:rPr>
              <w:t>В</w:t>
            </w:r>
            <w:r w:rsidRPr="00B67E6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uk-UA"/>
              </w:rPr>
              <w:t>игнання більшовиків із території УНР</w:t>
            </w:r>
            <w:r w:rsidR="00115115" w:rsidRPr="001151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 xml:space="preserve">. </w:t>
            </w:r>
            <w:r w:rsidRPr="00115115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Похід Петра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Болбочана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на Крим.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RPr="00B67E6E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743A39" w:rsidP="00743A39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14.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D7621">
              <w:rPr>
                <w:rFonts w:ascii="Times New Roman" w:eastAsia="Times New Roman" w:hAnsi="Times New Roman" w:cs="Times New Roman"/>
                <w:b/>
                <w:bCs/>
                <w:i/>
                <w:color w:val="4F81BD" w:themeColor="accent1"/>
                <w:sz w:val="28"/>
                <w:szCs w:val="28"/>
                <w:lang w:eastAsia="uk-UA"/>
              </w:rPr>
              <w:t>Практичне заняття.</w:t>
            </w:r>
            <w:r w:rsidRPr="007B032B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8"/>
                <w:szCs w:val="28"/>
                <w:lang w:eastAsia="uk-UA"/>
              </w:rPr>
              <w:t xml:space="preserve"> </w:t>
            </w:r>
            <w:r w:rsidRPr="00115115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uk-UA"/>
              </w:rPr>
              <w:t>Державне будівництво Української Центральної Ради: здобутки і прорахунки.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RP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743A39" w:rsidP="00743A39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15.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Узагальнення знань і тематичне оцінювання за розділом ІІ «Початок Української революції»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100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 xml:space="preserve">Розділ 3. РОЗГОРТАННЯ УКРАЇНСЬКОЇ РЕВОЛЮЦІЇ. БОРОТЬБА ЗА ВІДНОВЛЕННЯ ДЕРЖАВНОСТІ </w:t>
            </w:r>
          </w:p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D4E10" w:rsidP="00CD4E10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16.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Українська Держава</w:t>
            </w:r>
            <w:r w:rsidR="00743A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за доби Гетьманату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Павло Скоропадський. Внутрішня та зовнішня політика. Зародження повстанського руху.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Кримські крайові уряди. Спроби приєднати Крим до України. 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D4E10" w:rsidP="00CD4E10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17.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743A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УНР за доби Директорії. </w:t>
            </w:r>
            <w:r w:rsidR="00A506B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Антигетьманське</w:t>
            </w:r>
            <w:proofErr w:type="spellEnd"/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повстання і відновлення УНР. Трудовий конгрес. Симон Петлюра.</w:t>
            </w:r>
            <w:r w:rsidR="00A506B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Військова присутність Антанти на півдні України. </w:t>
            </w:r>
          </w:p>
          <w:p w:rsidR="00A506B6" w:rsidRDefault="00A506B6" w:rsidP="008418A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Друга війна більшовицької Росії з УНР.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D4E10" w:rsidP="00CD4E10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18.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 w:rsidP="008418A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Західноукраїнські землі в 1918-1919 рр.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Розпад Австро-Угорської імперії і західноукраїнські землі. Листопадовий зрив. Проголошення ЗУНР. Державне будівництво. Євген</w:t>
            </w:r>
            <w:r w:rsidR="008418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8418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Петрушевич</w:t>
            </w:r>
            <w:proofErr w:type="spellEnd"/>
            <w:r w:rsidR="008418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. Польсько-українськ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а війна. Галицька армія. Злука УНР і ЗУНР та її історичне значення. </w:t>
            </w:r>
            <w:r w:rsidR="00916F1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Український національний рух на Буковині й у Закарпатті. Хотинське </w:t>
            </w:r>
            <w:r w:rsidR="00916F1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lastRenderedPageBreak/>
              <w:t>повстання.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8418A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8418A6" w:rsidRDefault="00CD4E10" w:rsidP="00CD4E10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lastRenderedPageBreak/>
              <w:t>19.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8418A6" w:rsidRDefault="008418A6">
            <w:pPr>
              <w:spacing w:after="0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Радянсько-російська окупація. </w:t>
            </w:r>
            <w:r w:rsidRPr="008418A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uk-UA"/>
              </w:rPr>
              <w:t>Друга війна більшовицької Росії з УНР.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Антибільшовицький повстанський рух. Реорганізація Директорії УНР. Державне будівництво та національна політика. Отаманщина. Нестор Махно. Більшовицько-російська окупація України. Український націонал-комунізм. Формування державної системи УСРР. Політика Воєнного комунізму. Червоний терор.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8418A6" w:rsidRDefault="008418A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8418A6" w:rsidRDefault="008418A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8418A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8418A6" w:rsidRDefault="00CD4E10" w:rsidP="00CD4E10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20.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8418A6" w:rsidRDefault="008418A6" w:rsidP="00916F17">
            <w:pPr>
              <w:spacing w:after="0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8418A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Наступ польських </w:t>
            </w:r>
            <w:proofErr w:type="spellStart"/>
            <w:r w:rsidRPr="008418A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>військ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.Чортківська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офензива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. Окупація польськими військами території Західної області УНР.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8418A6" w:rsidRDefault="008418A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8418A6" w:rsidRDefault="008418A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D4E10" w:rsidP="00CD4E10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21.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Україна в другій половині 1919 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Наступ об’єднаних українських армій. Наступ білогвардійських військ на Київ. Денікінський режим в Україні.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D4E10" w:rsidP="00CD4E10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22.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Україна наприкінці 1919 – на початку 1920 р.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Повернення більшовицького режиму. </w:t>
            </w:r>
          </w:p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Перший Зимовий похід. Український націонал-комунізм.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Холодноярська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республіка.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D4E10" w:rsidP="00CD4E10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23.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Україна навесні 1920- у 1921 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Варшавська угода. Війна союзницьких українсько-польських військ проти більшовиків у 1920 р. Розгром більшовиків під Варшавою–Замостям. Поразка Збройних сил Півдня Росії. Червоний терор у Криму. Повстанський рух 1920–1921 рр. Другий Зимовий похід. Поразка та наслідки українського визвольного руху.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D4E10" w:rsidP="00CD4E10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24.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15115" w:rsidRPr="00115115" w:rsidRDefault="00A506B6" w:rsidP="00115115">
            <w:pPr>
              <w:spacing w:after="0" w:line="187" w:lineRule="atLeas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Нові тенденції розвитку культури 1914–1921 рр.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Освіта. Наука. </w:t>
            </w:r>
            <w:r w:rsidR="00115115" w:rsidRPr="0011511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Література та мистецтво. </w:t>
            </w:r>
          </w:p>
          <w:p w:rsidR="00A506B6" w:rsidRDefault="00115115" w:rsidP="00115115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1511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Релігійне та повсякденне життя.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CD4E10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D4E10" w:rsidRDefault="00CD4E10" w:rsidP="00CD4E10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25.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D4E10" w:rsidRPr="001D7621" w:rsidRDefault="00CD4E10" w:rsidP="00115115">
            <w:pPr>
              <w:spacing w:after="0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1D7621">
              <w:rPr>
                <w:rFonts w:ascii="Times New Roman" w:hAnsi="Times New Roman" w:cs="Times New Roman"/>
                <w:b/>
                <w:bCs/>
                <w:i/>
                <w:iCs/>
                <w:color w:val="0000FF"/>
                <w:sz w:val="28"/>
                <w:szCs w:val="28"/>
                <w:lang w:eastAsia="uk-UA"/>
              </w:rPr>
              <w:t>Практичне заняття.</w:t>
            </w:r>
            <w:r w:rsidRPr="001D7621">
              <w:rPr>
                <w:rFonts w:ascii="Times New Roman" w:hAnsi="Times New Roman" w:cs="Times New Roman"/>
                <w:color w:val="0000FF"/>
                <w:sz w:val="28"/>
                <w:szCs w:val="28"/>
                <w:lang w:eastAsia="uk-UA"/>
              </w:rPr>
              <w:t xml:space="preserve"> </w:t>
            </w:r>
            <w:r w:rsidRPr="001D7621">
              <w:rPr>
                <w:rFonts w:ascii="Times New Roman" w:hAnsi="Times New Roman" w:cs="Times New Roman"/>
                <w:i/>
                <w:sz w:val="28"/>
                <w:szCs w:val="28"/>
                <w:lang w:eastAsia="uk-UA"/>
              </w:rPr>
              <w:t>Уроки державотворчих процесів</w:t>
            </w:r>
            <w:r w:rsidRPr="001D7621">
              <w:rPr>
                <w:rFonts w:ascii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D4E10" w:rsidRDefault="00CD4E10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D4E10" w:rsidRDefault="00CD4E10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A506B6" w:rsidRP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D4E10" w:rsidP="00CD4E10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26.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Узагальнення знань і тематичне оцінювання за розділом ІІІ «Розгортання Української революції. Боротьба за українську державність»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100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Розділ 4.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ВСТАНОВЛЕННЯ Й УТВЕРДЖЕННЯ КОМУНІСТИЧНОГО ТОТАЛІТАРНОГО РЕЖИМУ В УКРАЇНІ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 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D4E10" w:rsidP="00CD4E10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27.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Входження </w:t>
            </w:r>
            <w:r w:rsidR="00CD4E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УСРР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до складу СРСР.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Формальний та реальний статус УСРР у “договірній федерації” радянських республік. Християн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Раковський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. Утворення СРСР: наслідки для України. Адміністративно-територіальний поділ УСРР.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8671E2" w:rsidP="008671E2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28.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45046C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УСРР в умовах непу. 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Антибільшовицький повстанський рух. (</w:t>
            </w:r>
            <w:proofErr w:type="spellStart"/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Холодноярська</w:t>
            </w:r>
            <w:proofErr w:type="spellEnd"/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республіка та інші). Масовий голод 1921–1923 рр. Впровадження непу в УСРР. Суспільно-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lastRenderedPageBreak/>
              <w:t>політичне життя. Ліквідація багатопартійності.</w:t>
            </w:r>
            <w:r w:rsidR="00A506B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8671E2" w:rsidP="008671E2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lastRenderedPageBreak/>
              <w:t>29.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45046C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4504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Зміни в суспільно-політичному житті.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uk-UA"/>
              </w:rPr>
              <w:t xml:space="preserve"> </w:t>
            </w:r>
            <w:r w:rsidR="00A506B6" w:rsidRPr="0045046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uk-UA"/>
              </w:rPr>
              <w:t xml:space="preserve">Політика </w:t>
            </w:r>
            <w:proofErr w:type="spellStart"/>
            <w:r w:rsidR="00A506B6" w:rsidRPr="0045046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uk-UA"/>
              </w:rPr>
              <w:t>коренізації</w:t>
            </w:r>
            <w:proofErr w:type="spellEnd"/>
            <w:r w:rsidR="00A506B6" w:rsidRPr="0045046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uk-UA"/>
              </w:rPr>
              <w:t xml:space="preserve"> в УСРР: ставлення влади та населення. 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Олександр </w:t>
            </w:r>
            <w:proofErr w:type="spellStart"/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Шумський</w:t>
            </w:r>
            <w:proofErr w:type="spellEnd"/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. Згортання та наслідки українізації. Микола Скрипник. Утворення Кримської АСРР у складі РФСРР. Національна політика радянської влади в УСРР. Молдавська АСРР. Релігійне життя в УСРР. Українська автокефальна православна церква (УАПЦ). Василь </w:t>
            </w:r>
            <w:proofErr w:type="spellStart"/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Липківський</w:t>
            </w:r>
            <w:proofErr w:type="spellEnd"/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.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8671E2" w:rsidP="008671E2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30.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45046C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Зміни в промисловості. </w:t>
            </w:r>
            <w:r w:rsidR="00A506B6" w:rsidRPr="0045046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uk-UA"/>
              </w:rPr>
              <w:t>Форсована індустріалізація.</w:t>
            </w:r>
            <w:r w:rsidR="00A506B6" w:rsidRPr="0045046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  <w:t xml:space="preserve"> 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Хлібозаготівельні кризи. Створення </w:t>
            </w:r>
            <w:proofErr w:type="spellStart"/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військово-</w:t>
            </w:r>
            <w:proofErr w:type="spellEnd"/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промислового комплексу. Згортання непу і перехід до директивної економіки.</w:t>
            </w:r>
            <w:r w:rsidR="00A506B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8671E2" w:rsidP="008671E2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31.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45046C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Зрушення в житті українського села. </w:t>
            </w:r>
            <w:r w:rsidR="00A506B6" w:rsidRPr="0045046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uk-UA"/>
              </w:rPr>
              <w:t>Розкуркулення і насильницька колективізація.</w:t>
            </w:r>
            <w:r w:rsidR="00A506B6" w:rsidRPr="0045046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  <w:t xml:space="preserve"> . </w:t>
            </w:r>
            <w:r w:rsidR="00A506B6" w:rsidRPr="0045046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uk-UA"/>
              </w:rPr>
              <w:t>Голодомор 1932–1933 рр. – геноцид Українського народу.</w:t>
            </w:r>
            <w:r w:rsidR="00A506B6" w:rsidRPr="0045046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  <w:t xml:space="preserve"> 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Опір селянства. Примусові хлібозаготівлі. Масштаби та наслідки Голодомору. Національно-демографічні зміни.</w:t>
            </w:r>
            <w:r w:rsidR="00A506B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8671E2" w:rsidP="008671E2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32.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D7621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8"/>
                <w:szCs w:val="28"/>
                <w:lang w:eastAsia="uk-UA"/>
              </w:rPr>
              <w:t xml:space="preserve">Практичне заняття. </w:t>
            </w:r>
            <w:r w:rsidRPr="0045046C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uk-UA"/>
              </w:rPr>
              <w:t>Голодомор мовою документів, свідчень, чисел.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8671E2" w:rsidP="008671E2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33.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8671E2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Громадсько-політичне життя.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Формування культу особи Сталіна. Порушення прав людини в умовах тоталітарного режиму. Масові репресії та їх ідеологічне виправдання. Політичні процеси 1920-х – початку 1930-х рр. Великий терор. </w:t>
            </w:r>
            <w:proofErr w:type="spellStart"/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Биківня</w:t>
            </w:r>
            <w:proofErr w:type="spellEnd"/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та інші місця масових поховань жертв репресій.</w:t>
            </w:r>
            <w:r w:rsidR="00A506B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Припинення українізації. Посилення русифікаторської політики. Розстріляне відродження. Антицерковна політика влади та її наслідки. Ліквідація УАПЦ. Конституція УРСР 1937 р.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8671E2" w:rsidP="008671E2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34.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8671E2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Зрушення в національно-культурному житті. </w:t>
            </w:r>
            <w:r w:rsidR="00A506B6" w:rsidRPr="008671E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uk-UA"/>
              </w:rPr>
              <w:t>Ідеологізація національно-культурного життя радянської України.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Освіта. Наука. Мистецькі спілки у 1920–1930-х рр. Митці Розстріляного відродження й апологети соцреалізму. Кінематограф. Олександр Довженко.</w:t>
            </w:r>
            <w:r w:rsidR="00A506B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8671E2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8671E2" w:rsidRDefault="008671E2" w:rsidP="008671E2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35.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8671E2" w:rsidRPr="001D7621" w:rsidRDefault="008671E2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uk-UA"/>
              </w:rPr>
            </w:pPr>
            <w:r w:rsidRPr="001D7621">
              <w:rPr>
                <w:rFonts w:ascii="Times New Roman" w:eastAsia="Times New Roman" w:hAnsi="Times New Roman" w:cs="Times New Roman"/>
                <w:b/>
                <w:bCs/>
                <w:i/>
                <w:color w:val="4F81BD" w:themeColor="accent1"/>
                <w:sz w:val="28"/>
                <w:szCs w:val="28"/>
                <w:lang w:eastAsia="uk-UA"/>
              </w:rPr>
              <w:t>Практичне заняття</w:t>
            </w:r>
            <w:r w:rsidRPr="001D7621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uk-UA"/>
              </w:rPr>
              <w:t xml:space="preserve">. </w:t>
            </w:r>
            <w:r w:rsidRPr="001D7621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uk-UA"/>
              </w:rPr>
              <w:t>Пропагандистський ідеал радянської людини.</w:t>
            </w:r>
            <w:r w:rsidRPr="001D7621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8671E2" w:rsidRDefault="008671E2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</w:tcPr>
          <w:p w:rsidR="008671E2" w:rsidRDefault="008671E2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8671E2" w:rsidP="008671E2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36.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Узагальнення знань і тематичне оцінювання за розділом ІV «Встановлення і утвердження комуністичного режиму в Україні»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100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Розділ 5. ЗАХІДНОУКРАЇНСЬКІ ЗЕМЛІ В МІЖВОЄННИЙ ПЕРІОД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8671E2" w:rsidP="008671E2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37.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Українські землі у складі Польщі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Правовий статус українських земель у складі Польщі. Національна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lastRenderedPageBreak/>
              <w:t xml:space="preserve">політика та міжнаціональні відносини. Осадництво. Пацифікація. Економічне і соціальне становище населення. Українська кооперація. Просвітні організації краю.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Андрей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Шептицький.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8671E2" w:rsidP="008671E2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lastRenderedPageBreak/>
              <w:t>38.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Українські політичні партії та організації.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Українське народно-демократичне об’єднання. Українська військова організація й Організація українських націоналістів. Євген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Коновалець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.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8671E2" w:rsidP="008671E2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39.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Українські землі у складі Румунії.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Татарбунарське повстання. Суспільно-політичне життя. Українська національна партія.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RP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8671E2" w:rsidP="008671E2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40.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Українські землі у складі Чех</w:t>
            </w:r>
            <w:r w:rsidR="008671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ословаччини.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Правовий статус Закарпаття. Суспільно-політичне й економічне життя. Карпатська Україна. Карпатська Січ. Августин Волошин.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8671E2" w:rsidP="008671E2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41.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Культурне й релігійне життя на західноукраїнських теренах в умовах іноземного панування.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Політичне та культурне життя української політичної еміграції.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RP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8671E2" w:rsidP="008671E2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42.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 w:rsidP="008671E2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D7621">
              <w:rPr>
                <w:rFonts w:ascii="Times New Roman" w:eastAsia="Times New Roman" w:hAnsi="Times New Roman" w:cs="Times New Roman"/>
                <w:b/>
                <w:bCs/>
                <w:i/>
                <w:color w:val="4F81BD" w:themeColor="accent1"/>
                <w:sz w:val="28"/>
                <w:szCs w:val="28"/>
                <w:lang w:eastAsia="uk-UA"/>
              </w:rPr>
              <w:t>Практичне заняття.</w:t>
            </w:r>
            <w:r w:rsidRPr="001D7621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8"/>
                <w:szCs w:val="28"/>
                <w:lang w:eastAsia="uk-UA"/>
              </w:rPr>
              <w:t xml:space="preserve"> </w:t>
            </w:r>
            <w:r w:rsidR="008671E2" w:rsidRPr="001D7621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8"/>
                <w:szCs w:val="28"/>
                <w:lang w:eastAsia="uk-UA"/>
              </w:rPr>
              <w:t xml:space="preserve"> </w:t>
            </w:r>
            <w:r w:rsidR="008671E2" w:rsidRPr="008671E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uk-UA"/>
              </w:rPr>
              <w:t>«Срібна земля» (третя спроба утвердження незалежності  України)</w:t>
            </w:r>
            <w:r w:rsidR="008671E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RP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354BE" w:rsidP="00C354BE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43.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Узагальнення знань і тематичне оцінювання за розділом V «Західноукраїнські землі в міжвоєнний період»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100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Розділ 6. УКРАЇНА В РОКИ ДРУГОЇ СВІТОВОЇ ВІЙНИ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354BE" w:rsidP="00C354BE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44.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354BE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П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очат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ок 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Другої світової війни 1939-1941 рр.</w:t>
            </w:r>
            <w:r w:rsidR="00A506B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Українське питання в міжнародній політиці напередодні Другої світової війни. Радянсько-німецькі договори 1939 р. Початок Другої світової війни. Українці в польській армії. Розкол ОУН. Андрій Мельник. Степан Бандера.</w:t>
            </w:r>
            <w:r w:rsidR="00A506B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Окупація Червоною армією Галичини, Волині, Північної Буковини, </w:t>
            </w:r>
            <w:proofErr w:type="spellStart"/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Хотинщини</w:t>
            </w:r>
            <w:proofErr w:type="spellEnd"/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та Південної Бессарабії. Радянізація нових територій. Масові політичні репресії 1939–1940 рр.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354BE" w:rsidP="00C354BE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45.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354BE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П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очат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ок 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німецько-радянської війни.</w:t>
            </w:r>
            <w:r w:rsidR="00A506B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Політичне та соціально-економічне становище в Україні напередодні німецько-радянської війни. Бойові дії в 1941–1942 рр. Відступ Червоної армії. Мобілізаційні заходи. Тактика “випаленої землі” та інші злочини комуністичного тоталітарного режиму. Опір окупантам. Український визвольний рух. Проголошення Акта відновлення Української Держави. Поліська Січ. Тарас Бульба (</w:t>
            </w:r>
            <w:proofErr w:type="spellStart"/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Боровець</w:t>
            </w:r>
            <w:proofErr w:type="spellEnd"/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).</w:t>
            </w:r>
            <w:r w:rsidR="00A506B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354BE" w:rsidP="00C354BE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46.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354BE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Окупаційний режим. </w:t>
            </w:r>
            <w:r w:rsidR="00A506B6" w:rsidRPr="00C354B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uk-UA"/>
              </w:rPr>
              <w:t>Окупація України військами Німеччини та її союзниками</w:t>
            </w:r>
            <w:r w:rsidR="00A506B6" w:rsidRPr="00C354B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.</w:t>
            </w:r>
            <w:r w:rsidR="00A506B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Новий порядок. 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lastRenderedPageBreak/>
              <w:t>Колабораціонізм. Самоврядування під німецькою окупацією. Остарбайтери. Військовополонені. Концтабори. Масове знищення мирного населення. Голокост. Трагедія Бабиного Яру. Праведники народів світу в Україні. Олена Вітер.</w:t>
            </w:r>
            <w:r w:rsidR="00A506B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354BE" w:rsidP="00C354BE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lastRenderedPageBreak/>
              <w:t>47.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C354B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uk-UA"/>
              </w:rPr>
              <w:t>Рух Опору та його течії в Україні.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Українська повстанська армія. Роман Шухевич. Українсько-польське протистояння. Українська головна визвольна рада. Радянський партизанський рух. Сидір Ковпак.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354BE" w:rsidP="00C354BE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48.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C354B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uk-UA"/>
              </w:rPr>
              <w:t>Звільнення Укр</w:t>
            </w:r>
            <w:r w:rsidR="00C354BE" w:rsidRPr="00C354B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uk-UA"/>
              </w:rPr>
              <w:t>аїни від нацистських  військ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Бойові дії 1942–1943 рр. Бої на Лівобережжі влітку–восени 1943 р.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Чорносвитники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. Битва за Дніпро. Вигнання німецьких військ та їхніх союзників з Правобережної та Південної України. Депортація кримських татар та інших народів Криму. Завершення бойових дій на території України.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354BE" w:rsidP="00C354BE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49.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354BE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 xml:space="preserve"> </w:t>
            </w:r>
            <w:r w:rsidRPr="00C354BE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uk-UA"/>
              </w:rPr>
              <w:t xml:space="preserve">Ціна Війни. 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Українці у військових формуваннях держав Об’єднаних Націй. Українське питання на Ялтинській і Потсдамській конференціях. Ціна війни.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Культура в роки війни.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 xml:space="preserve"> </w:t>
            </w:r>
            <w:r w:rsidR="00A506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  <w:t>Освіта і наука. Література. Образотворче мистецтво. Музика та кіно.</w:t>
            </w:r>
            <w:r w:rsidR="00A506B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354BE" w:rsidP="00C354BE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50.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 w:rsidP="00C354BE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1D7621">
              <w:rPr>
                <w:rFonts w:ascii="Times New Roman" w:eastAsia="Times New Roman" w:hAnsi="Times New Roman" w:cs="Times New Roman"/>
                <w:b/>
                <w:bCs/>
                <w:i/>
                <w:color w:val="4F81BD" w:themeColor="accent1"/>
                <w:sz w:val="28"/>
                <w:szCs w:val="28"/>
                <w:lang w:eastAsia="uk-UA"/>
              </w:rPr>
              <w:t>Практичне заняття.</w:t>
            </w:r>
            <w:r w:rsidRPr="001D7621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8"/>
                <w:szCs w:val="28"/>
                <w:lang w:eastAsia="uk-UA"/>
              </w:rPr>
              <w:t xml:space="preserve"> </w:t>
            </w:r>
            <w:r w:rsidR="00C354BE" w:rsidRPr="001D7621">
              <w:rPr>
                <w:rFonts w:ascii="Times New Roman" w:eastAsia="Times New Roman" w:hAnsi="Times New Roman" w:cs="Times New Roman"/>
                <w:b/>
                <w:bCs/>
                <w:color w:val="4F81BD" w:themeColor="accent1"/>
                <w:sz w:val="28"/>
                <w:szCs w:val="28"/>
                <w:lang w:eastAsia="uk-UA"/>
              </w:rPr>
              <w:t xml:space="preserve"> </w:t>
            </w:r>
            <w:r w:rsidRPr="00C354BE"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uk-UA"/>
              </w:rPr>
              <w:t>Війна в пам’ятниках рідного краю (краєзнавча експедиція).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354BE" w:rsidP="00C354BE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51.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Узагальнення знань і тематичне оцінювання за розділом VІ «Україна в роки Другої світової війни (1939-1945 рр.)»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A506B6" w:rsidTr="00A506B6">
        <w:trPr>
          <w:trHeight w:val="187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C354BE" w:rsidP="00C354BE">
            <w:pPr>
              <w:spacing w:before="100" w:beforeAutospacing="1" w:after="100" w:afterAutospacing="1" w:line="187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52.</w:t>
            </w:r>
            <w:r w:rsidR="00A506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  </w:t>
            </w:r>
          </w:p>
        </w:tc>
        <w:tc>
          <w:tcPr>
            <w:tcW w:w="7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Підсумкове узагальнення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1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506B6" w:rsidRDefault="00A506B6">
            <w:pPr>
              <w:spacing w:after="0" w:line="18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</w:tbl>
    <w:p w:rsidR="00A506B6" w:rsidRDefault="00A506B6" w:rsidP="00A506B6"/>
    <w:p w:rsidR="00A506B6" w:rsidRDefault="00A506B6" w:rsidP="00A506B6"/>
    <w:p w:rsidR="004B2D5E" w:rsidRDefault="004B2D5E"/>
    <w:sectPr w:rsidR="004B2D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713D"/>
    <w:multiLevelType w:val="multilevel"/>
    <w:tmpl w:val="07549D0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BE0A83"/>
    <w:multiLevelType w:val="multilevel"/>
    <w:tmpl w:val="EA6A7DA6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002576"/>
    <w:multiLevelType w:val="multilevel"/>
    <w:tmpl w:val="C80CFE8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9F2EC5"/>
    <w:multiLevelType w:val="multilevel"/>
    <w:tmpl w:val="1360C58E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3B077A"/>
    <w:multiLevelType w:val="multilevel"/>
    <w:tmpl w:val="194CE05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DF28AB"/>
    <w:multiLevelType w:val="multilevel"/>
    <w:tmpl w:val="B07AB8A8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834A44"/>
    <w:multiLevelType w:val="multilevel"/>
    <w:tmpl w:val="B6DE05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E216F7"/>
    <w:multiLevelType w:val="multilevel"/>
    <w:tmpl w:val="72582A5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C544CA"/>
    <w:multiLevelType w:val="multilevel"/>
    <w:tmpl w:val="637ADEF4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3D48B2"/>
    <w:multiLevelType w:val="multilevel"/>
    <w:tmpl w:val="499EB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6F6930"/>
    <w:multiLevelType w:val="multilevel"/>
    <w:tmpl w:val="269446B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AB0AD0"/>
    <w:multiLevelType w:val="multilevel"/>
    <w:tmpl w:val="EA90332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877C2A"/>
    <w:multiLevelType w:val="multilevel"/>
    <w:tmpl w:val="46A0CA9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A65897"/>
    <w:multiLevelType w:val="multilevel"/>
    <w:tmpl w:val="C74C416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2E047A"/>
    <w:multiLevelType w:val="multilevel"/>
    <w:tmpl w:val="F14699C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2E7381"/>
    <w:multiLevelType w:val="multilevel"/>
    <w:tmpl w:val="EA88FA3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C72C21"/>
    <w:multiLevelType w:val="multilevel"/>
    <w:tmpl w:val="6C0453F0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EE48EA"/>
    <w:multiLevelType w:val="multilevel"/>
    <w:tmpl w:val="03E82FD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872A7E"/>
    <w:multiLevelType w:val="multilevel"/>
    <w:tmpl w:val="E01E901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C03AC7"/>
    <w:multiLevelType w:val="multilevel"/>
    <w:tmpl w:val="35B49F60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4C4205"/>
    <w:multiLevelType w:val="multilevel"/>
    <w:tmpl w:val="EA3EE1F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7AB51F5"/>
    <w:multiLevelType w:val="multilevel"/>
    <w:tmpl w:val="B3C88E08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7EB7A4E"/>
    <w:multiLevelType w:val="multilevel"/>
    <w:tmpl w:val="C700E2B0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9DE3DCF"/>
    <w:multiLevelType w:val="multilevel"/>
    <w:tmpl w:val="D4E29E0C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1A1C9D"/>
    <w:multiLevelType w:val="multilevel"/>
    <w:tmpl w:val="BC78E85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CED1C07"/>
    <w:multiLevelType w:val="multilevel"/>
    <w:tmpl w:val="C9D8D9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1C19B5"/>
    <w:multiLevelType w:val="multilevel"/>
    <w:tmpl w:val="F6CC827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9B08BE"/>
    <w:multiLevelType w:val="multilevel"/>
    <w:tmpl w:val="046CF6C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4E3776D"/>
    <w:multiLevelType w:val="multilevel"/>
    <w:tmpl w:val="B770F674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9D82389"/>
    <w:multiLevelType w:val="multilevel"/>
    <w:tmpl w:val="ECD2EA7E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A4C1AF1"/>
    <w:multiLevelType w:val="multilevel"/>
    <w:tmpl w:val="970290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BF36884"/>
    <w:multiLevelType w:val="multilevel"/>
    <w:tmpl w:val="961E706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5A6E13"/>
    <w:multiLevelType w:val="multilevel"/>
    <w:tmpl w:val="1DCEC774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37F6E4A"/>
    <w:multiLevelType w:val="multilevel"/>
    <w:tmpl w:val="99EEB2C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8527D78"/>
    <w:multiLevelType w:val="multilevel"/>
    <w:tmpl w:val="5BBCCB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D9B4E8E"/>
    <w:multiLevelType w:val="multilevel"/>
    <w:tmpl w:val="B6EAD59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FF619EE"/>
    <w:multiLevelType w:val="multilevel"/>
    <w:tmpl w:val="FBA6A730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1891440"/>
    <w:multiLevelType w:val="multilevel"/>
    <w:tmpl w:val="2A707D3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23719B5"/>
    <w:multiLevelType w:val="multilevel"/>
    <w:tmpl w:val="C2721BC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5FF451E"/>
    <w:multiLevelType w:val="multilevel"/>
    <w:tmpl w:val="C82CFD8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BA55EDF"/>
    <w:multiLevelType w:val="multilevel"/>
    <w:tmpl w:val="ABAC6700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5F347CC"/>
    <w:multiLevelType w:val="multilevel"/>
    <w:tmpl w:val="1E1456F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77628F6"/>
    <w:multiLevelType w:val="multilevel"/>
    <w:tmpl w:val="1C36B25E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9F507ED"/>
    <w:multiLevelType w:val="multilevel"/>
    <w:tmpl w:val="937A2F4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B135B82"/>
    <w:multiLevelType w:val="multilevel"/>
    <w:tmpl w:val="AC12D49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B827F15"/>
    <w:multiLevelType w:val="multilevel"/>
    <w:tmpl w:val="1D9C31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B9A0EA3"/>
    <w:multiLevelType w:val="multilevel"/>
    <w:tmpl w:val="87B6E37E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CC026F6"/>
    <w:multiLevelType w:val="multilevel"/>
    <w:tmpl w:val="EE0CC1D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3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3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3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3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4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4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  <w:lvlOverride w:ilvl="0">
      <w:startOverride w:val="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  <w:lvlOverride w:ilvl="0">
      <w:startOverride w:val="4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  <w:lvlOverride w:ilvl="0">
      <w:startOverride w:val="4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  <w:lvlOverride w:ilvl="0">
      <w:startOverride w:val="4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6"/>
    <w:lvlOverride w:ilvl="0">
      <w:startOverride w:val="4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"/>
    <w:lvlOverride w:ilvl="0">
      <w:startOverride w:val="5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  <w:lvlOverride w:ilvl="0">
      <w:startOverride w:val="5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6B6"/>
    <w:rsid w:val="00115115"/>
    <w:rsid w:val="001D7621"/>
    <w:rsid w:val="0045046C"/>
    <w:rsid w:val="004B2D5E"/>
    <w:rsid w:val="00743A39"/>
    <w:rsid w:val="007B032B"/>
    <w:rsid w:val="008418A6"/>
    <w:rsid w:val="008671E2"/>
    <w:rsid w:val="00916F17"/>
    <w:rsid w:val="00A506B6"/>
    <w:rsid w:val="00B67E6E"/>
    <w:rsid w:val="00C354BE"/>
    <w:rsid w:val="00CD4E10"/>
    <w:rsid w:val="00F6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B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B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1700</Words>
  <Characters>9692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5</cp:revision>
  <dcterms:created xsi:type="dcterms:W3CDTF">2018-07-24T11:56:00Z</dcterms:created>
  <dcterms:modified xsi:type="dcterms:W3CDTF">2018-07-25T11:14:00Z</dcterms:modified>
</cp:coreProperties>
</file>