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C15" w:rsidRPr="00765C15" w:rsidRDefault="00765C15" w:rsidP="00765C15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uk-UA" w:eastAsia="uk-UA"/>
        </w:rPr>
      </w:pPr>
      <w:r w:rsidRPr="00765C15">
        <w:rPr>
          <w:rFonts w:ascii="Times New Roman" w:eastAsia="Times New Roman" w:hAnsi="Times New Roman" w:cs="Times New Roman"/>
          <w:b/>
          <w:sz w:val="40"/>
          <w:szCs w:val="40"/>
          <w:lang w:val="uk-UA" w:eastAsia="uk-UA"/>
        </w:rPr>
        <w:t xml:space="preserve">Календарне планування </w:t>
      </w:r>
      <w:r>
        <w:rPr>
          <w:rFonts w:ascii="Times New Roman" w:eastAsia="Times New Roman" w:hAnsi="Times New Roman" w:cs="Times New Roman"/>
          <w:b/>
          <w:sz w:val="40"/>
          <w:szCs w:val="40"/>
          <w:lang w:val="uk-UA" w:eastAsia="uk-UA"/>
        </w:rPr>
        <w:t>уроків  біології</w:t>
      </w:r>
      <w:r w:rsidRPr="00765C15">
        <w:rPr>
          <w:rFonts w:ascii="Times New Roman" w:eastAsia="Times New Roman" w:hAnsi="Times New Roman" w:cs="Times New Roman"/>
          <w:b/>
          <w:sz w:val="40"/>
          <w:szCs w:val="40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/>
          <w:sz w:val="40"/>
          <w:szCs w:val="40"/>
          <w:lang w:val="uk-UA" w:eastAsia="uk-UA"/>
        </w:rPr>
        <w:t xml:space="preserve">для </w:t>
      </w:r>
      <w:r w:rsidRPr="00765C15">
        <w:rPr>
          <w:rFonts w:ascii="Times New Roman" w:eastAsia="Times New Roman" w:hAnsi="Times New Roman" w:cs="Times New Roman"/>
          <w:b/>
          <w:sz w:val="40"/>
          <w:szCs w:val="40"/>
          <w:lang w:val="uk-UA" w:eastAsia="uk-UA"/>
        </w:rPr>
        <w:t>6 клас</w:t>
      </w:r>
      <w:r>
        <w:rPr>
          <w:rFonts w:ascii="Times New Roman" w:eastAsia="Times New Roman" w:hAnsi="Times New Roman" w:cs="Times New Roman"/>
          <w:b/>
          <w:sz w:val="40"/>
          <w:szCs w:val="40"/>
          <w:lang w:val="uk-UA" w:eastAsia="uk-UA"/>
        </w:rPr>
        <w:t>у</w:t>
      </w:r>
      <w:r w:rsidRPr="00765C15">
        <w:rPr>
          <w:rFonts w:ascii="Times New Roman" w:eastAsia="Times New Roman" w:hAnsi="Times New Roman" w:cs="Times New Roman"/>
          <w:b/>
          <w:sz w:val="40"/>
          <w:szCs w:val="40"/>
          <w:lang w:val="uk-UA" w:eastAsia="uk-UA"/>
        </w:rPr>
        <w:t xml:space="preserve"> </w:t>
      </w:r>
    </w:p>
    <w:p w:rsidR="00765C15" w:rsidRPr="00765C15" w:rsidRDefault="00765C15" w:rsidP="00765C15">
      <w:pPr>
        <w:widowControl w:val="0"/>
        <w:tabs>
          <w:tab w:val="left" w:pos="708"/>
          <w:tab w:val="left" w:pos="907"/>
          <w:tab w:val="left" w:pos="1361"/>
          <w:tab w:val="left" w:pos="1814"/>
          <w:tab w:val="left" w:pos="2268"/>
          <w:tab w:val="left" w:pos="2721"/>
          <w:tab w:val="left" w:pos="3175"/>
          <w:tab w:val="left" w:pos="3628"/>
          <w:tab w:val="left" w:pos="4082"/>
          <w:tab w:val="left" w:pos="4535"/>
          <w:tab w:val="left" w:pos="4989"/>
          <w:tab w:val="left" w:pos="5443"/>
          <w:tab w:val="left" w:pos="5896"/>
          <w:tab w:val="left" w:pos="6350"/>
          <w:tab w:val="left" w:pos="6803"/>
          <w:tab w:val="left" w:pos="7257"/>
        </w:tabs>
        <w:autoSpaceDE w:val="0"/>
        <w:autoSpaceDN w:val="0"/>
        <w:spacing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765C15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(</w:t>
      </w:r>
      <w:r w:rsidR="00586D98">
        <w:rPr>
          <w:rFonts w:ascii="Times New Roman" w:eastAsia="Times New Roman" w:hAnsi="Times New Roman" w:cs="Times New Roman"/>
          <w:i/>
          <w:sz w:val="24"/>
          <w:szCs w:val="24"/>
          <w:lang w:val="uk-UA" w:eastAsia="uk-UA"/>
        </w:rPr>
        <w:t>70</w:t>
      </w:r>
      <w:r w:rsidRPr="00765C15">
        <w:rPr>
          <w:rFonts w:ascii="Times New Roman" w:eastAsia="Times New Roman" w:hAnsi="Times New Roman" w:cs="Times New Roman"/>
          <w:i/>
          <w:sz w:val="24"/>
          <w:szCs w:val="24"/>
          <w:lang w:val="uk-UA" w:eastAsia="uk-UA"/>
        </w:rPr>
        <w:t xml:space="preserve"> годин – 2 години на тиждень</w:t>
      </w:r>
      <w:r w:rsidRPr="00765C15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, </w:t>
      </w:r>
      <w:r w:rsidRPr="00765C1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із них</w:t>
      </w:r>
      <w:r w:rsidRPr="00765C15">
        <w:rPr>
          <w:rFonts w:ascii="Times New Roman" w:eastAsia="Times New Roman" w:hAnsi="Times New Roman" w:cs="Times New Roman"/>
          <w:i/>
          <w:sz w:val="24"/>
          <w:szCs w:val="24"/>
          <w:lang w:val="uk-UA" w:eastAsia="uk-UA"/>
        </w:rPr>
        <w:t xml:space="preserve"> 6 годин – резервних</w:t>
      </w:r>
      <w:r w:rsidRPr="00765C15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)</w:t>
      </w:r>
    </w:p>
    <w:p w:rsidR="00765C15" w:rsidRPr="00765C15" w:rsidRDefault="00765C15" w:rsidP="00765C15">
      <w:pPr>
        <w:jc w:val="center"/>
        <w:rPr>
          <w:rFonts w:ascii="Calibri" w:eastAsia="Calibri" w:hAnsi="Calibri" w:cs="Times New Roman"/>
          <w:sz w:val="24"/>
          <w:szCs w:val="24"/>
          <w:lang w:val="uk-UA"/>
        </w:rPr>
      </w:pP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67"/>
        <w:gridCol w:w="5670"/>
        <w:gridCol w:w="2835"/>
        <w:gridCol w:w="914"/>
        <w:gridCol w:w="14"/>
        <w:gridCol w:w="27"/>
        <w:gridCol w:w="746"/>
      </w:tblGrid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К-ть</w:t>
            </w:r>
          </w:p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годин</w:t>
            </w:r>
          </w:p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 темі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№п/п</w:t>
            </w:r>
          </w:p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уроку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уроку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968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Лабораторні, </w:t>
            </w:r>
          </w:p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практичні роботи, дослідницькі практикуми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Дата проведення уроку</w:t>
            </w: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приміт</w:t>
            </w:r>
          </w:p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ка</w:t>
            </w: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Вступ.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Біологія – наука про життя.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Різноманітність життя. (на  прикладах тварин, рослин, грибів, бактерій). Поняття про Віруси.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Основні властивості живого. Науки, що вивчають життя..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24461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Методи вивчення організмів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1. Клітина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3C4A2E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5F" w:rsidRPr="003C4A2E" w:rsidRDefault="003C4A2E" w:rsidP="003C4A2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Лупа</w:t>
            </w:r>
            <w:r w:rsidRPr="00765C1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  <w:t>.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Мікроскоп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дослідження клітин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Історія вивчення клітини.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2E" w:rsidRPr="00765C15" w:rsidRDefault="003C4A2E" w:rsidP="003C4A2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Будова мікроскопа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.   </w:t>
            </w:r>
          </w:p>
          <w:p w:rsidR="000A2E5F" w:rsidRPr="00765C15" w:rsidRDefault="000A2E5F" w:rsidP="003C4A2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Практична робота №1</w:t>
            </w:r>
          </w:p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Будова світлового мікроскопа  та робота з ним.  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70C0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Будова клітини на світлооптичному та електронно-мікроскопічному рівнях.</w:t>
            </w:r>
          </w:p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Практична робота №2</w:t>
            </w:r>
          </w:p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Виготовлення мікропрепаратів шкірки луски цибулі та її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розгляд.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Будова рослинної клітини.</w:t>
            </w:r>
          </w:p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Лабораторне дослідження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1:</w:t>
            </w:r>
          </w:p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Будова клітини листка елодеї.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EF65E1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3C4A2E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Будова тваринної клітини.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3C4A2E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Відмінні риси будови </w:t>
            </w:r>
            <w:r w:rsidR="003C4A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рослинної і тваринної клітин, с</w:t>
            </w:r>
            <w:r w:rsidR="003C4A2E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пільні ознаки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Надходження речовин у клітину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Лабораторне дослідження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2:</w:t>
            </w:r>
          </w:p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Рух цитоплазми в клітинах листка елодеї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Утворення нових клітин. Ріст клітин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Основні положення клітинної теорії. </w:t>
            </w:r>
          </w:p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Узагальнення </w:t>
            </w:r>
            <w:r w:rsidR="003C4A2E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вивченого, захист проекту</w:t>
            </w:r>
          </w:p>
          <w:p w:rsidR="003C4A2E" w:rsidRPr="00765C15" w:rsidRDefault="003C4A2E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« Клітина – елементарна одиниця життя»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Тема 2. Одноклітинні організми.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0A2E5F" w:rsidRPr="003C4A2E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3C4A2E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Бактерії – н</w:t>
            </w:r>
            <w:r w:rsidR="00E526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айменші одноклітинні організми.</w:t>
            </w:r>
            <w:r w:rsidR="003C4A2E"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C4A2E"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Будова, поширення, розмноження бактерій.</w:t>
            </w:r>
            <w:r w:rsidR="00E5268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A2E5F" w:rsidRPr="00765C15" w:rsidRDefault="000A2E5F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9178C1" w:rsidRPr="00765C15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C1" w:rsidRPr="00765C15" w:rsidRDefault="009178C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C1" w:rsidRPr="00765C15" w:rsidRDefault="009178C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C1" w:rsidRPr="003C4A2E" w:rsidRDefault="003C4A2E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Шкідливі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корисні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бактерії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C1" w:rsidRPr="00765C15" w:rsidRDefault="009178C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C1" w:rsidRPr="00765C15" w:rsidRDefault="009178C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C1" w:rsidRPr="00765C15" w:rsidRDefault="009178C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9178C1" w:rsidRPr="00E52681" w:rsidTr="008A386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C1" w:rsidRPr="00765C15" w:rsidRDefault="009178C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C1" w:rsidRPr="00765C15" w:rsidRDefault="009178C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C1" w:rsidRPr="00724461" w:rsidRDefault="00724461" w:rsidP="008A386B">
            <w:pPr>
              <w:shd w:val="clear" w:color="auto" w:fill="FFFFFF" w:themeFill="background1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24461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Різноманітність та значення бактерій у природі.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178C1" w:rsidRPr="00765C15" w:rsidRDefault="009178C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C1" w:rsidRPr="00765C15" w:rsidRDefault="009178C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8C1" w:rsidRPr="00765C15" w:rsidRDefault="009178C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3C4A2E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7F224C">
            <w:pPr>
              <w:shd w:val="clear" w:color="auto" w:fill="FFFFFF" w:themeFill="background1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Одноклітинні еукаріоти, їх різноманітність. </w:t>
            </w:r>
            <w:proofErr w:type="spellStart"/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Евглена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зелена,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7F224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Лабораторне дослідження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 xml:space="preserve"> №</w:t>
            </w: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3</w:t>
            </w:r>
          </w:p>
          <w:p w:rsidR="00724461" w:rsidRPr="00765C15" w:rsidRDefault="00724461" w:rsidP="007F224C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Спостереження інфузорій.  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24461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724461">
            <w:pPr>
              <w:shd w:val="clear" w:color="auto" w:fill="FFFFFF" w:themeFill="background1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Твариноподібні одноклітинні організми: амеба, інфузорії. Паразитичні організми, їх поширення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72446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Хламідомонада, хлорела – одноклітинні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водорості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(середовища існування, процеси життєдіяльності, будова, роль у природі).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Губка та ульва (зелений морський салат) - багатоклітинні організми.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72446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Узагальнення вивченого </w:t>
            </w: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 xml:space="preserve">Міні-проект </w:t>
            </w:r>
            <w:r w:rsidRPr="00765C1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(за вибором)</w:t>
            </w:r>
          </w:p>
          <w:p w:rsidR="00724461" w:rsidRPr="00765C15" w:rsidRDefault="00724461" w:rsidP="0072446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Чому скисає молоко?</w:t>
            </w:r>
          </w:p>
          <w:p w:rsidR="00724461" w:rsidRPr="00765C15" w:rsidRDefault="00724461" w:rsidP="0072446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Корисний йогурт.</w:t>
            </w:r>
          </w:p>
          <w:p w:rsidR="00724461" w:rsidRPr="00765C15" w:rsidRDefault="00724461" w:rsidP="00724461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Живі фільтри.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3. Рослини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Рослина – живий організм.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Будова молодої рослини.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Органи рослин.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Основні процеси життєдіяльності квіткових рослин: фотосинтез,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ж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ивлення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ихання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Тканини рослин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Основні групи постійних тканин у рослин.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Корінь: будова, основні функції (поглинання води та укріплення у ґрунті).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Лабораторне дослідження 4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будова кореня; 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233A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Кореневі системи. Видозміни кореня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A233A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Будова і функція </w:t>
            </w:r>
            <w:proofErr w:type="spellStart"/>
            <w:r w:rsidRPr="00A233AC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пагона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Лабораторні дослідження 5</w:t>
            </w: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будова </w:t>
            </w:r>
            <w:proofErr w:type="spellStart"/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>пагона</w:t>
            </w:r>
            <w:proofErr w:type="spellEnd"/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,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Бруньки, їх види та будова. Розвиток </w:t>
            </w:r>
            <w:proofErr w:type="spellStart"/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пагона</w:t>
            </w:r>
            <w:proofErr w:type="spellEnd"/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з бруньки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Лабораторні дослідження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 xml:space="preserve"> </w:t>
            </w: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6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>будова бруньки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Стебло осьова частина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пагона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ріст в товщину,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транспорт речовин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32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Листок – бічний орган 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пагона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Внутрішня будова листка, його функції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(фотосинтез,</w:t>
            </w:r>
            <w:r w:rsidRPr="00765C15">
              <w:rPr>
                <w:rFonts w:ascii="Times New Roman" w:eastAsia="Calibri" w:hAnsi="Times New Roman" w:cs="Times New Roman"/>
                <w:color w:val="0000FF"/>
                <w:sz w:val="24"/>
                <w:szCs w:val="24"/>
                <w:lang w:val="uk-UA"/>
              </w:rPr>
              <w:t xml:space="preserve"> 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газообмін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 транспірація)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34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Різноманітність та видозміни вегетативних органів. 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Лабораторне дослідження 7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будова </w:t>
            </w: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цибулини, бульби </w:t>
            </w:r>
            <w:proofErr w:type="spellStart"/>
            <w:r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>кореневища,</w:t>
            </w: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>коренеплоду</w:t>
            </w:r>
            <w:proofErr w:type="spellEnd"/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35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Вегетативне розмноження рослин.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36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578FF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 w:rsidRPr="007578FF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Контрольна робота № 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37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Квітка - орган статевого розмноження.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Лабораторне дослідження 8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>будова квітки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;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lastRenderedPageBreak/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38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Запилення і з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апліднення квіткових рослин.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39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Суцвіття, будова, різноманітність, значення.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Насінина, її будова, значення частин. Поняття про класифікацію рослин.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Лабораторне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дослідження 9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>будова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насінини; 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Плід, поширення плодів.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Лабораторне дослідження 10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>будова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плода;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578FF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Рухи рослин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822E04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21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Узагальнення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.</w:t>
            </w: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 xml:space="preserve"> Міні-проект </w:t>
            </w:r>
            <w:r w:rsidRPr="00765C15">
              <w:rPr>
                <w:rFonts w:ascii="Times New Roman" w:eastAsia="Calibri" w:hAnsi="Times New Roman" w:cs="Times New Roman"/>
                <w:i/>
                <w:sz w:val="24"/>
                <w:szCs w:val="24"/>
                <w:lang w:val="uk-UA"/>
              </w:rPr>
              <w:t>(за вибором):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Листопад.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Квіти і комахи.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Рослини мандрівники.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Рослини хижаки.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822E04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Тема 4. Різноманітність рослин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Водорості (зелені, бурі, червоні, діатомові). 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 дослідження11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Будова зелених нитчастих водоростей.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Мохи, будова, різновид, значення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 дослідження12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Будова моху.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вощі, плауни. Папороті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 дослідження13</w:t>
            </w: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 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>Будова папоротей.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Голонасінні. Особливості будови.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дослідження14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val="uk-UA"/>
              </w:rPr>
              <w:t xml:space="preserve"> Будова голонасінних.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Покритонасінні (Квіткові).</w:t>
            </w: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 xml:space="preserve"> Особливості будови та поширення.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50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Покритонасінні. Різні систематичні групи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51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22E04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Принципи систематики і різноманітність покритонасінних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Практична робота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 xml:space="preserve"> №3</w:t>
            </w: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: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Порівняння будови мохів, папоротей та покритонасінних рослин.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52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Екологічні групи рослин (за відношенням до світла, води, температури). 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br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Практична робота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№4</w:t>
            </w: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: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начення видів кімнатних рослин.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53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Життєві форми рослин</w:t>
            </w:r>
            <w:r w:rsidRPr="00765C1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Рослинні угруповання.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8F09BB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54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Значення рослин для 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снування життя на планеті Земля,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для людини. Сільськогосподарські рослини. </w:t>
            </w:r>
            <w:r w:rsidRPr="00765C15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8F09BB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55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Міні-проект (за вибором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,</w:t>
            </w: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)</w:t>
            </w:r>
          </w:p>
          <w:p w:rsidR="00724461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Як утворився торф і кам’яне вугілля?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Викопні рослини.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8F09BB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56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Узагальнення вивченого </w:t>
            </w:r>
            <w:r w:rsidRPr="00765C1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«Різноманітність рослин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» Контрольна робота №2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Тема 5. Гриби.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59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Поняття про гриби та о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собливості живлення грибів.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Особливості будови грибів: грибна клітина, грибниця, плодове тіло.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Лабораторне дослідження 15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Будова шапинкових грибів.</w:t>
            </w: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Розмноження та поширення грибів.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Отруйні гриби, їстівні та неїстівні.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Практична робота:</w:t>
            </w: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>№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5. Розпізнавання їстівних та отруйних грибів.</w:t>
            </w: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8F09BB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 w:rsidRPr="008F09B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Мікроскопічні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сапротрофні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гриби: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дріжжі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та цвілеві гриби.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proofErr w:type="spellStart"/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Лабор</w:t>
            </w:r>
            <w:proofErr w:type="spellEnd"/>
            <w:r w:rsidRPr="00765C1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  <w:t>. дослідження 16</w:t>
            </w: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Будова цвілевих грибів </w:t>
            </w: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8F09BB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8F09BB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Х</w:t>
            </w:r>
            <w:r w:rsidRPr="008F09BB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вороботворні гриби.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Паразитичні гриби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val="uk-UA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3C4A2E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Групи грибів: симбіотичні – </w:t>
            </w:r>
            <w:proofErr w:type="spellStart"/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мікоризоутворюючі</w:t>
            </w:r>
            <w:proofErr w:type="spellEnd"/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 шапинкові гриби;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Лишайники.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765C15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Значення грибів у природі та  житті людини.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491A3D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>Узагальнення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uk-UA"/>
              </w:rPr>
              <w:t xml:space="preserve">. </w:t>
            </w:r>
            <w:r w:rsidRPr="00765C1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uk-UA"/>
              </w:rPr>
              <w:t xml:space="preserve"> Міні-проект </w:t>
            </w:r>
          </w:p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Гриби у біосфері та житті людини.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491A3D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 w:rsidRPr="00765C15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Будова та життєдіяльність організмів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491A3D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69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  <w:tr w:rsidR="00724461" w:rsidRPr="00491A3D" w:rsidTr="0072446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val="uk-UA"/>
              </w:rPr>
              <w:t>70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24461" w:rsidRPr="00765C15" w:rsidRDefault="00724461" w:rsidP="008A386B">
            <w:pPr>
              <w:shd w:val="clear" w:color="auto" w:fill="FFFFFF" w:themeFill="background1"/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  <w:lang w:val="uk-UA"/>
              </w:rPr>
            </w:pPr>
          </w:p>
        </w:tc>
      </w:tr>
    </w:tbl>
    <w:p w:rsidR="00491A3D" w:rsidRDefault="00491A3D" w:rsidP="008A386B">
      <w:pPr>
        <w:shd w:val="clear" w:color="auto" w:fill="FFFFFF" w:themeFill="background1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:rsidR="00765C15" w:rsidRDefault="00491A3D" w:rsidP="008A386B">
      <w:pPr>
        <w:shd w:val="clear" w:color="auto" w:fill="FFFFFF" w:themeFill="background1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491A3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ЕКСКУРСІЇ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:</w:t>
      </w:r>
    </w:p>
    <w:p w:rsidR="00491A3D" w:rsidRDefault="00491A3D" w:rsidP="008A386B">
      <w:pPr>
        <w:shd w:val="clear" w:color="auto" w:fill="FFFFFF" w:themeFill="background1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1. Різноманітність рослин свого краю.</w:t>
      </w:r>
    </w:p>
    <w:p w:rsidR="00491A3D" w:rsidRDefault="00491A3D" w:rsidP="00491A3D">
      <w:pPr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2.</w:t>
      </w:r>
      <w:r w:rsidR="00586D98" w:rsidRPr="00586D9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86D98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Вивчення рослинних угрупувань</w:t>
      </w:r>
    </w:p>
    <w:p w:rsidR="00765C15" w:rsidRPr="00765C15" w:rsidRDefault="00765C15" w:rsidP="00765C15">
      <w:pPr>
        <w:rPr>
          <w:rFonts w:ascii="Calibri" w:eastAsia="Calibri" w:hAnsi="Calibri" w:cs="Times New Roman"/>
        </w:rPr>
      </w:pPr>
    </w:p>
    <w:p w:rsidR="00765C15" w:rsidRPr="00765C15" w:rsidRDefault="00765C15" w:rsidP="00765C15">
      <w:pPr>
        <w:ind w:left="-1134"/>
        <w:rPr>
          <w:rFonts w:ascii="Calibri" w:eastAsia="Calibri" w:hAnsi="Calibri" w:cs="Times New Roman"/>
        </w:rPr>
      </w:pPr>
    </w:p>
    <w:p w:rsidR="00804F7A" w:rsidRDefault="00396815"/>
    <w:sectPr w:rsidR="00804F7A" w:rsidSect="00765C15">
      <w:pgSz w:w="11906" w:h="16838"/>
      <w:pgMar w:top="1134" w:right="850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E323A"/>
    <w:multiLevelType w:val="hybridMultilevel"/>
    <w:tmpl w:val="30C67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C15"/>
    <w:rsid w:val="000A2E5F"/>
    <w:rsid w:val="000D3E10"/>
    <w:rsid w:val="00396815"/>
    <w:rsid w:val="003C4A2E"/>
    <w:rsid w:val="00450A19"/>
    <w:rsid w:val="00491A3D"/>
    <w:rsid w:val="00586D98"/>
    <w:rsid w:val="00724461"/>
    <w:rsid w:val="007578FF"/>
    <w:rsid w:val="00765C15"/>
    <w:rsid w:val="00822E04"/>
    <w:rsid w:val="008A386B"/>
    <w:rsid w:val="008F09BB"/>
    <w:rsid w:val="009178C1"/>
    <w:rsid w:val="00A233AC"/>
    <w:rsid w:val="00A57FB5"/>
    <w:rsid w:val="00D43862"/>
    <w:rsid w:val="00E52681"/>
    <w:rsid w:val="00EF6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294AB6-B657-4924-B591-D14E28834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849</Words>
  <Characters>4841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2016-06-17T05:45:00Z</dcterms:created>
  <dcterms:modified xsi:type="dcterms:W3CDTF">2017-08-09T07:25:00Z</dcterms:modified>
</cp:coreProperties>
</file>